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075A61" w:rsidP="00075A61">
      <w:pPr>
        <w:jc w:val="center"/>
      </w:pPr>
      <w:r w:rsidRPr="00075A61">
        <w:t xml:space="preserve"> </w:t>
      </w:r>
      <w:r>
        <w:t>Vincent Van Gogh</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075A61" w:rsidRDefault="00075A61" w:rsidP="00075A61">
      <w:pPr>
        <w:jc w:val="center"/>
      </w:pPr>
      <w:r>
        <w:lastRenderedPageBreak/>
        <w:t>Vincent Van Gogh</w:t>
      </w:r>
    </w:p>
    <w:p w:rsidR="00075A61" w:rsidRPr="0076261A" w:rsidRDefault="00075A61" w:rsidP="00075A61">
      <w:pPr>
        <w:rPr>
          <w:b/>
        </w:rPr>
      </w:pPr>
      <w:r w:rsidRPr="0076261A">
        <w:rPr>
          <w:b/>
        </w:rPr>
        <w:t>Introduction</w:t>
      </w:r>
    </w:p>
    <w:p w:rsidR="00075A61" w:rsidRDefault="00075A61" w:rsidP="00075A61">
      <w:pPr>
        <w:ind w:firstLine="720"/>
      </w:pPr>
      <w:r>
        <w:t xml:space="preserve">Vincent Van Gogh was a Dutch painter who took part in the creation of western art that included 2.100 artworks and 860 oil paintings. He was born in the upper-middle-class family, where he started working as an art dealer. Gogh's artwork developed foundations of modern art in the form of still lifes that showed the existence of peasant laborers. He made portraits, landscapes, and self-portraits that contained different bold colors. He was a genius who took part in creating unique artworks that appealed to the eye. Vincent Van Gogh was considered a failure after suffering a psychotic disease that made him commit suicide. </w:t>
      </w:r>
    </w:p>
    <w:p w:rsidR="00075A61" w:rsidRPr="0076261A" w:rsidRDefault="00075A61" w:rsidP="00075A61">
      <w:pPr>
        <w:rPr>
          <w:b/>
        </w:rPr>
      </w:pPr>
      <w:r w:rsidRPr="0076261A">
        <w:rPr>
          <w:b/>
        </w:rPr>
        <w:t>Presenting Problem</w:t>
      </w:r>
    </w:p>
    <w:p w:rsidR="00075A61" w:rsidRDefault="00075A61" w:rsidP="00075A61">
      <w:pPr>
        <w:ind w:firstLine="720"/>
      </w:pPr>
      <w:r>
        <w:t>Vincent Van Gogh suffered depression after he got transferred from Dutch to London</w:t>
      </w:r>
      <w:r w:rsidRPr="0012498F">
        <w:rPr>
          <w:szCs w:val="24"/>
        </w:rPr>
        <w:t xml:space="preserve"> </w:t>
      </w:r>
      <w:r w:rsidRPr="000201E0">
        <w:rPr>
          <w:szCs w:val="24"/>
        </w:rPr>
        <w:t xml:space="preserve">van </w:t>
      </w:r>
      <w:r>
        <w:rPr>
          <w:szCs w:val="24"/>
        </w:rPr>
        <w:t>(</w:t>
      </w:r>
      <w:r w:rsidRPr="000201E0">
        <w:rPr>
          <w:szCs w:val="24"/>
        </w:rPr>
        <w:t>Gogh-B</w:t>
      </w:r>
      <w:r>
        <w:rPr>
          <w:szCs w:val="24"/>
        </w:rPr>
        <w:t>onger, &amp; Gayford, 2018)</w:t>
      </w:r>
      <w:r>
        <w:t xml:space="preserve">. He became a missionary for some period. His health condition was not well and could not seek proper medical attention because of his state of poverty. His brother, Theo, supported him financially in his artwork, but Gogh suffered a series of psychotic conditions. He neglected his health condition and indulged in heavy drinking. Also, Gogh never ate adequately, making his health condition to worsen and took part in the war with friends. For instance, at one time, he fought with his friend Gauguin over razor that later caused harm on his left ear. Gogh got taken to different psychiatric hospitals where much of his time got spent in treatment.  Vincent Van Gogh was overwhelmed by depression, and in 1890 he shot himself on the chest using Lefaucheux revolver. He committed suicide after getting considered a failure within society </w:t>
      </w:r>
      <w:r>
        <w:rPr>
          <w:szCs w:val="24"/>
        </w:rPr>
        <w:t>(</w:t>
      </w:r>
      <w:r w:rsidRPr="000201E0">
        <w:rPr>
          <w:szCs w:val="24"/>
        </w:rPr>
        <w:t>P</w:t>
      </w:r>
      <w:r>
        <w:rPr>
          <w:szCs w:val="24"/>
        </w:rPr>
        <w:t xml:space="preserve">ezenhoffer &amp; Gerevich, </w:t>
      </w:r>
      <w:r w:rsidRPr="000201E0">
        <w:rPr>
          <w:szCs w:val="24"/>
        </w:rPr>
        <w:t>20</w:t>
      </w:r>
      <w:r>
        <w:rPr>
          <w:szCs w:val="24"/>
        </w:rPr>
        <w:t>15)</w:t>
      </w:r>
      <w:r>
        <w:t xml:space="preserve">. </w:t>
      </w:r>
    </w:p>
    <w:p w:rsidR="00075A61" w:rsidRPr="0076261A" w:rsidRDefault="00075A61" w:rsidP="00075A61">
      <w:pPr>
        <w:rPr>
          <w:b/>
        </w:rPr>
      </w:pPr>
      <w:r w:rsidRPr="0076261A">
        <w:rPr>
          <w:b/>
        </w:rPr>
        <w:t>Family and social background</w:t>
      </w:r>
    </w:p>
    <w:p w:rsidR="00075A61" w:rsidRDefault="00075A61" w:rsidP="00075A61">
      <w:pPr>
        <w:ind w:firstLine="720"/>
      </w:pPr>
      <w:r>
        <w:lastRenderedPageBreak/>
        <w:t xml:space="preserve">Vincent Van Gogh grew up in an upper-middle-class family. He had a brother by the name Theo who helped in supporting him financially. Vincent Van Gogh took up the responsibility of being a Protestant Missionary to follow the footsteps of his grandfather. The family he hailed from was pious and lively in matters concerning Christianity. The family ensured Christianity ways got upheld by all the family members. Gogh had few friends whom he indulged in in the activities of alcohol drinking that ended up getting messy </w:t>
      </w:r>
      <w:r>
        <w:rPr>
          <w:szCs w:val="24"/>
        </w:rPr>
        <w:t>(Thomson, 2015)</w:t>
      </w:r>
      <w:r>
        <w:t xml:space="preserve">. For example, he, at one time, fought his friend Gauguin over a razor after getting drank that resulted in cutting his left ear. He had a few useful friends who would help in the process of developing himself. </w:t>
      </w:r>
    </w:p>
    <w:p w:rsidR="00075A61" w:rsidRPr="0076261A" w:rsidRDefault="00075A61" w:rsidP="00075A61">
      <w:pPr>
        <w:rPr>
          <w:b/>
        </w:rPr>
      </w:pPr>
      <w:r w:rsidRPr="0076261A">
        <w:rPr>
          <w:b/>
        </w:rPr>
        <w:t>Educational and career information</w:t>
      </w:r>
    </w:p>
    <w:p w:rsidR="00075A61" w:rsidRDefault="00075A61" w:rsidP="00075A61">
      <w:pPr>
        <w:ind w:firstLine="720"/>
      </w:pPr>
      <w:r>
        <w:t xml:space="preserve">Vincent Van Gogh was taught at home by a governess, and her mother then was later taken to a village school </w:t>
      </w:r>
      <w:r>
        <w:rPr>
          <w:szCs w:val="24"/>
        </w:rPr>
        <w:t>(</w:t>
      </w:r>
      <w:r w:rsidRPr="000201E0">
        <w:rPr>
          <w:szCs w:val="24"/>
        </w:rPr>
        <w:t>Gogh-B</w:t>
      </w:r>
      <w:r>
        <w:rPr>
          <w:szCs w:val="24"/>
        </w:rPr>
        <w:t>onger, &amp; Gayford, 2018)</w:t>
      </w:r>
      <w:r>
        <w:t xml:space="preserve">. He went to a boarding school, where he felt abandoned by his parents. He then got taken to middle school in Tilburg, where he became depressed. Van Gogh was unhappy in attending a boarding school that would make him feel alienated from the family. He started performing artwork while young, with his mum encouraging him to draw. In 1869 Vincent Van got an opportunity to express his artistry skills. He worked for some period with unhappiness and later secured a place at Goupil and Cie art dealers in Hague. He became delighted and earned a lot of money than his father. The career of creating portraits and arts made Gogh influence western techniques. </w:t>
      </w:r>
    </w:p>
    <w:p w:rsidR="00075A61" w:rsidRPr="0076261A" w:rsidRDefault="00075A61" w:rsidP="00075A61">
      <w:pPr>
        <w:rPr>
          <w:b/>
        </w:rPr>
      </w:pPr>
      <w:r w:rsidRPr="0076261A">
        <w:rPr>
          <w:b/>
        </w:rPr>
        <w:t>Psychological History</w:t>
      </w:r>
    </w:p>
    <w:p w:rsidR="00075A61" w:rsidRDefault="00075A61" w:rsidP="00075A61">
      <w:pPr>
        <w:ind w:firstLine="720"/>
      </w:pPr>
      <w:r>
        <w:t xml:space="preserve">Vincent Van Gogh suffered psychiatric illness in his entire life. He attended boarding schools that worsened his mental state. The act of attending boarding schools made him become </w:t>
      </w:r>
      <w:r>
        <w:lastRenderedPageBreak/>
        <w:t>alienated from the family and created a lot of stress in him. Vincent Van Gogh suffered cases of manic depression as well as a chronic mental illness that affected his state of being</w:t>
      </w:r>
      <w:r w:rsidRPr="00DC7D9D">
        <w:rPr>
          <w:szCs w:val="24"/>
        </w:rPr>
        <w:t xml:space="preserve"> </w:t>
      </w:r>
      <w:r>
        <w:rPr>
          <w:szCs w:val="24"/>
        </w:rPr>
        <w:t>(</w:t>
      </w:r>
      <w:r w:rsidRPr="000201E0">
        <w:rPr>
          <w:szCs w:val="24"/>
        </w:rPr>
        <w:t>P</w:t>
      </w:r>
      <w:r>
        <w:rPr>
          <w:szCs w:val="24"/>
        </w:rPr>
        <w:t xml:space="preserve">ezenhoffer &amp; Gerevich, </w:t>
      </w:r>
      <w:r w:rsidRPr="000201E0">
        <w:rPr>
          <w:szCs w:val="24"/>
        </w:rPr>
        <w:t>20</w:t>
      </w:r>
      <w:r>
        <w:rPr>
          <w:szCs w:val="24"/>
        </w:rPr>
        <w:t>15)</w:t>
      </w:r>
      <w:r>
        <w:t xml:space="preserve">. Psychosis led him to indulge in heavy drinking without eating correctly and made him engage in fighting activities. The act of cutting his ear while fighting a friend shows Gogh's psychotic condition was worse. </w:t>
      </w:r>
    </w:p>
    <w:p w:rsidR="00075A61" w:rsidRPr="0076261A" w:rsidRDefault="00075A61" w:rsidP="00075A61">
      <w:pPr>
        <w:rPr>
          <w:b/>
        </w:rPr>
      </w:pPr>
      <w:r>
        <w:rPr>
          <w:b/>
        </w:rPr>
        <w:t xml:space="preserve">Drug or </w:t>
      </w:r>
      <w:r w:rsidRPr="0076261A">
        <w:rPr>
          <w:b/>
        </w:rPr>
        <w:t>Alcohol history</w:t>
      </w:r>
    </w:p>
    <w:p w:rsidR="00075A61" w:rsidRDefault="00075A61" w:rsidP="00075A61">
      <w:pPr>
        <w:ind w:firstLine="720"/>
      </w:pPr>
      <w:r>
        <w:t>Vincent Van Gogh indulged in taking a lot of alcohol while performing his activities. He drank absinthe, a high alcohol content drink that made its users abnormal. Gogh liked taking drugs when working or not</w:t>
      </w:r>
      <w:r w:rsidRPr="00563A7F">
        <w:rPr>
          <w:szCs w:val="24"/>
        </w:rPr>
        <w:t xml:space="preserve"> </w:t>
      </w:r>
      <w:r>
        <w:rPr>
          <w:szCs w:val="24"/>
        </w:rPr>
        <w:t>(Thomson, 2015)</w:t>
      </w:r>
      <w:r>
        <w:t xml:space="preserve">. He used to smoke at all times to make sure he felt relieved. He drank more alcohol than he should, which made him engage in fighting activities with his friends. His overindulging in drinking and smoking habits got created by the depression he received. </w:t>
      </w:r>
    </w:p>
    <w:p w:rsidR="00075A61" w:rsidRDefault="00075A61" w:rsidP="00075A61">
      <w:pPr>
        <w:ind w:firstLine="720"/>
      </w:pPr>
      <w:r>
        <w:t>In conclusion, Vincent Van Gogh lived a short life full of positive and negative impacts. His artistry in making a portrait has made a significant influence on western art creations. His paintings and drawings were so unique that most of the current painters borrow from his designs. The nature of different pictures has got a significant influence on the artistic developments of most people in society. On the other hand, his negative impact can get understood through excessive use of drugs. Vincent Van Gogh overindulged in the use of drugs such as absinthe that made him unruly. He lived a short life that could have created positive developments on a larger scale to people within the community.</w:t>
      </w:r>
    </w:p>
    <w:p w:rsidR="00075A61" w:rsidRDefault="00075A61" w:rsidP="00075A61"/>
    <w:p w:rsidR="00075A61" w:rsidRDefault="00075A61" w:rsidP="00075A61"/>
    <w:p w:rsidR="00075A61" w:rsidRPr="007A1D9F" w:rsidRDefault="00075A61" w:rsidP="00075A61">
      <w:pPr>
        <w:ind w:firstLine="720"/>
        <w:jc w:val="center"/>
      </w:pPr>
      <w:bookmarkStart w:id="0" w:name="_GoBack"/>
      <w:r>
        <w:lastRenderedPageBreak/>
        <w:t>References</w:t>
      </w:r>
    </w:p>
    <w:p w:rsidR="00075A61" w:rsidRPr="000201E0" w:rsidRDefault="00075A61" w:rsidP="00075A61">
      <w:pPr>
        <w:spacing w:after="0"/>
        <w:ind w:left="284" w:hanging="284"/>
        <w:rPr>
          <w:szCs w:val="24"/>
        </w:rPr>
      </w:pPr>
      <w:r w:rsidRPr="000201E0">
        <w:rPr>
          <w:szCs w:val="24"/>
        </w:rPr>
        <w:t xml:space="preserve">Pezenhoffer, I., &amp; Gerevich, J. (2015). Trait-aggression and suicide of Vincent van Gogh. </w:t>
      </w:r>
      <w:r w:rsidRPr="000201E0">
        <w:rPr>
          <w:i/>
          <w:iCs/>
          <w:szCs w:val="24"/>
        </w:rPr>
        <w:t>Psychiatria Hungarica: A Magyar Pszichiatriai Tarsasag tudomanyos folyoirata</w:t>
      </w:r>
      <w:r w:rsidRPr="000201E0">
        <w:rPr>
          <w:szCs w:val="24"/>
        </w:rPr>
        <w:t xml:space="preserve">, </w:t>
      </w:r>
      <w:r w:rsidRPr="000201E0">
        <w:rPr>
          <w:i/>
          <w:iCs/>
          <w:szCs w:val="24"/>
        </w:rPr>
        <w:t>30</w:t>
      </w:r>
      <w:r w:rsidRPr="000201E0">
        <w:rPr>
          <w:szCs w:val="24"/>
        </w:rPr>
        <w:t>(2), 201-209.</w:t>
      </w:r>
    </w:p>
    <w:p w:rsidR="00075A61" w:rsidRPr="000201E0" w:rsidRDefault="00075A61" w:rsidP="00075A61">
      <w:pPr>
        <w:spacing w:after="0"/>
        <w:ind w:left="284" w:hanging="284"/>
        <w:rPr>
          <w:szCs w:val="24"/>
        </w:rPr>
      </w:pPr>
      <w:r w:rsidRPr="000201E0">
        <w:rPr>
          <w:szCs w:val="24"/>
        </w:rPr>
        <w:t xml:space="preserve">Thomson, R. (2015). </w:t>
      </w:r>
      <w:r w:rsidRPr="000201E0">
        <w:rPr>
          <w:i/>
          <w:iCs/>
          <w:szCs w:val="24"/>
        </w:rPr>
        <w:t>Vincent Van Gogh</w:t>
      </w:r>
      <w:r w:rsidRPr="000201E0">
        <w:rPr>
          <w:szCs w:val="24"/>
        </w:rPr>
        <w:t>. The Rosen Publishing Group, Inc.</w:t>
      </w:r>
    </w:p>
    <w:p w:rsidR="00075A61" w:rsidRPr="000201E0" w:rsidRDefault="00075A61" w:rsidP="00075A61">
      <w:pPr>
        <w:spacing w:after="0"/>
        <w:ind w:left="284" w:hanging="284"/>
        <w:rPr>
          <w:szCs w:val="24"/>
        </w:rPr>
      </w:pPr>
      <w:r w:rsidRPr="000201E0">
        <w:rPr>
          <w:szCs w:val="24"/>
        </w:rPr>
        <w:t xml:space="preserve">van Gogh-Bonger, J., &amp; Gayford, M. (2018). </w:t>
      </w:r>
      <w:r w:rsidRPr="000201E0">
        <w:rPr>
          <w:i/>
          <w:iCs/>
          <w:szCs w:val="24"/>
        </w:rPr>
        <w:t>A Memoir of Vincent Van Gogh</w:t>
      </w:r>
      <w:r w:rsidRPr="000201E0">
        <w:rPr>
          <w:szCs w:val="24"/>
        </w:rPr>
        <w:t>. Getty Publications.</w:t>
      </w:r>
    </w:p>
    <w:bookmarkEnd w:id="0"/>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5174" w:rsidRDefault="004F5174" w:rsidP="00790ECD">
      <w:pPr>
        <w:spacing w:after="0" w:line="240" w:lineRule="auto"/>
      </w:pPr>
      <w:r>
        <w:separator/>
      </w:r>
    </w:p>
  </w:endnote>
  <w:endnote w:type="continuationSeparator" w:id="0">
    <w:p w:rsidR="004F5174" w:rsidRDefault="004F5174"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5174" w:rsidRDefault="004F5174" w:rsidP="00790ECD">
      <w:pPr>
        <w:spacing w:after="0" w:line="240" w:lineRule="auto"/>
      </w:pPr>
      <w:r>
        <w:separator/>
      </w:r>
    </w:p>
  </w:footnote>
  <w:footnote w:type="continuationSeparator" w:id="0">
    <w:p w:rsidR="004F5174" w:rsidRDefault="004F5174"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B65A49">
        <w:pPr>
          <w:pStyle w:val="Header"/>
          <w:jc w:val="right"/>
        </w:pPr>
        <w:r>
          <w:t>VINCENT VAN GOGH</w:t>
        </w:r>
        <w:r w:rsidR="003A2F85">
          <w:tab/>
        </w:r>
        <w:r w:rsidR="003A2F85">
          <w:tab/>
        </w:r>
        <w:r w:rsidR="00052DA2">
          <w:fldChar w:fldCharType="begin"/>
        </w:r>
        <w:r w:rsidR="00052DA2">
          <w:instrText xml:space="preserve"> PAGE   \* MERGEFORMAT </w:instrText>
        </w:r>
        <w:r w:rsidR="00052DA2">
          <w:fldChar w:fldCharType="separate"/>
        </w:r>
        <w:r>
          <w:rPr>
            <w:noProof/>
          </w:rPr>
          <w:t>5</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B65A49">
      <w:t>g Head: VINCENT VAN GOGH</w:t>
    </w:r>
    <w:r w:rsidR="00D5124F">
      <w:t xml:space="preserve">                                                                            </w:t>
    </w:r>
    <w:r w:rsidR="00B65A49">
      <w:t>1</w:t>
    </w:r>
    <w:r w:rsidR="00D5124F">
      <w:t xml:space="preserve">               </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75A61"/>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4F5174"/>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F71FD"/>
    <w:rsid w:val="00B1451E"/>
    <w:rsid w:val="00B30CA8"/>
    <w:rsid w:val="00B365FE"/>
    <w:rsid w:val="00B63977"/>
    <w:rsid w:val="00B65A49"/>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17C948-2B01-4275-B513-1A0E86620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5</Pages>
  <Words>825</Words>
  <Characters>4707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60</cp:revision>
  <dcterms:created xsi:type="dcterms:W3CDTF">2005-06-28T21:07:00Z</dcterms:created>
  <dcterms:modified xsi:type="dcterms:W3CDTF">2019-12-04T11:34:00Z</dcterms:modified>
</cp:coreProperties>
</file>